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0A7A99">
      <w:pPr>
        <w:spacing w:line="520" w:lineRule="exact"/>
        <w:ind w:firstLine="1080" w:firstLineChars="300"/>
        <w:jc w:val="center"/>
        <w:rPr>
          <w:rFonts w:ascii="方正小标宋简体" w:hAnsi="华文中宋" w:eastAsia="方正小标宋简体"/>
          <w:bCs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华文中宋" w:eastAsia="方正小标宋简体"/>
          <w:bCs/>
          <w:sz w:val="36"/>
          <w:szCs w:val="36"/>
        </w:rPr>
        <w:t>浙江省高校科研经费使用信息公开一览表</w:t>
      </w:r>
    </w:p>
    <w:p w14:paraId="0918B545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hint="eastAsia" w:ascii="仿宋_GB2312" w:hAnsi="华文中宋"/>
          <w:bCs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800100</wp:posOffset>
                </wp:positionH>
                <wp:positionV relativeFrom="paragraph">
                  <wp:posOffset>264160</wp:posOffset>
                </wp:positionV>
                <wp:extent cx="1143000" cy="0"/>
                <wp:effectExtent l="9525" t="6985" r="9525" b="12065"/>
                <wp:wrapNone/>
                <wp:docPr id="1" name="Lin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Line 7" o:spid="_x0000_s1026" o:spt="20" style="position:absolute;left:0pt;margin-left:63pt;margin-top:20.8pt;height:0pt;width:90pt;z-index:251659264;mso-width-relative:page;mso-height-relative:page;" filled="f" stroked="t" coordsize="21600,21600" o:gfxdata="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ApVjBrVAAAACQEAAA8AAAAAAAAAAQAgAAAAIgAAAGRycy9kb3du&#10;cmV2LnhtbFBLAQIUABQAAAAIAIdO4kAAzbdAyQEAAJ8DAAAOAAAAAAAAAAEAIAAAACQBAABkcnMv&#10;ZTJvRG9jLnhtbFBLBQYAAAAABgAGAFkBAABf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华文中宋"/>
          <w:bCs/>
          <w:sz w:val="24"/>
        </w:rPr>
        <w:t>填表人：</w:t>
      </w:r>
      <w:r>
        <w:rPr>
          <w:rFonts w:hint="eastAsia" w:ascii="仿宋_GB2312" w:hAnsi="华文中宋"/>
          <w:bCs/>
          <w:sz w:val="24"/>
          <w:lang w:eastAsia="zh-CN"/>
        </w:rPr>
        <w:t>徐波礼</w:t>
      </w:r>
      <w:r>
        <w:rPr>
          <w:rFonts w:hint="eastAsia" w:ascii="仿宋_GB2312" w:hAnsi="华文中宋"/>
          <w:bCs/>
          <w:sz w:val="24"/>
        </w:rPr>
        <w:t xml:space="preserve">                                       填表日期：202</w:t>
      </w:r>
      <w:r>
        <w:rPr>
          <w:rFonts w:hint="eastAsia" w:ascii="仿宋_GB2312" w:hAnsi="华文中宋"/>
          <w:bCs/>
          <w:sz w:val="24"/>
          <w:lang w:val="en-US" w:eastAsia="zh-CN"/>
        </w:rPr>
        <w:t>5</w:t>
      </w:r>
      <w:r>
        <w:rPr>
          <w:rFonts w:hint="eastAsia" w:ascii="仿宋_GB2312" w:hAnsi="华文中宋"/>
          <w:bCs/>
          <w:sz w:val="24"/>
        </w:rPr>
        <w:t>年</w:t>
      </w:r>
      <w:r>
        <w:rPr>
          <w:rFonts w:hint="eastAsia" w:ascii="仿宋_GB2312" w:hAnsi="华文中宋"/>
          <w:bCs/>
          <w:sz w:val="24"/>
          <w:lang w:val="en-US" w:eastAsia="zh-CN"/>
        </w:rPr>
        <w:t>6</w:t>
      </w:r>
      <w:r>
        <w:rPr>
          <w:rFonts w:hint="eastAsia" w:ascii="仿宋_GB2312" w:hAnsi="华文中宋"/>
          <w:bCs/>
          <w:sz w:val="24"/>
        </w:rPr>
        <w:t>月</w:t>
      </w:r>
      <w:r>
        <w:rPr>
          <w:rFonts w:hint="eastAsia" w:ascii="仿宋_GB2312" w:hAnsi="华文中宋"/>
          <w:bCs/>
          <w:sz w:val="24"/>
          <w:lang w:val="en-US" w:eastAsia="zh-CN"/>
        </w:rPr>
        <w:t>20</w:t>
      </w:r>
      <w:r>
        <w:rPr>
          <w:rFonts w:hint="eastAsia" w:ascii="仿宋_GB2312" w:hAnsi="华文中宋"/>
          <w:bCs/>
          <w:sz w:val="24"/>
        </w:rPr>
        <w:t>日</w:t>
      </w:r>
    </w:p>
    <w:tbl>
      <w:tblPr>
        <w:tblStyle w:val="4"/>
        <w:tblW w:w="982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14:paraId="4F636A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EE688D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52BCD0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</w:t>
            </w:r>
          </w:p>
          <w:p w14:paraId="6C7C8FC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  <w:p w14:paraId="2386B7F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  <w:p w14:paraId="0812C97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6B186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AA0D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val="en-US" w:eastAsia="zh-CN"/>
              </w:rPr>
              <w:t>2022年杭州市大学生秋冬就业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招聘会</w:t>
            </w:r>
          </w:p>
        </w:tc>
      </w:tr>
      <w:tr w14:paraId="4E7165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A742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61E78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DC025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 w14:paraId="30AC9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23867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9488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D88FDA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2022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至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</w:t>
            </w:r>
          </w:p>
        </w:tc>
      </w:tr>
      <w:tr w14:paraId="03FC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569DA8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68390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D0B1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杭州江南人才服务有限公司</w:t>
            </w:r>
          </w:p>
        </w:tc>
      </w:tr>
      <w:tr w14:paraId="55A30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ADE882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4BC73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91D4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D3F85D">
            <w:pPr>
              <w:spacing w:line="240" w:lineRule="exact"/>
              <w:ind w:left="42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3DA3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D509F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承担任务</w:t>
            </w:r>
          </w:p>
        </w:tc>
      </w:tr>
      <w:tr w14:paraId="29B85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950172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A7F8C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BE3B4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徐波礼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461FD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9ADDB3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26E96A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项目负责人</w:t>
            </w:r>
          </w:p>
        </w:tc>
      </w:tr>
      <w:tr w14:paraId="53FC98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A62D0E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E23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48BC4B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刘兵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3BCDB05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教授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2EAAE4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73E86D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18057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41CA6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1F4C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E7840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项甜美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A0310D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CDD7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173F93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56BB8B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073FE6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76F4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99CAF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陆生发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652DD4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工程师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F8215E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B27311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对外联络</w:t>
            </w:r>
          </w:p>
        </w:tc>
      </w:tr>
      <w:tr w14:paraId="2A523F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4451D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C8AB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39096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杨挺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945907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88BC24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D5395F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53C983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87098F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21016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3C3D4C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秦雪莲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12A58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助理研究员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E7FEA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9FFE4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08EE38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192D5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DB98E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4832EF">
            <w:pPr>
              <w:spacing w:line="240" w:lineRule="exact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蒋一凡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E2A0CA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A7B3DD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EAEE8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21B5EC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9250B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7CEE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AA901F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潘慧丹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AFEA6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C45E3B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26AE8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54A0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7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1D9B2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9AB77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43E2E7">
            <w:pPr>
              <w:spacing w:line="240" w:lineRule="exact"/>
              <w:jc w:val="center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赖道远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576DF5">
            <w:pPr>
              <w:spacing w:line="240" w:lineRule="exact"/>
              <w:ind w:left="42" w:leftChars="0"/>
              <w:jc w:val="center"/>
              <w:rPr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初级</w:t>
            </w:r>
          </w:p>
        </w:tc>
        <w:tc>
          <w:tcPr>
            <w:tcW w:w="289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A0F46E">
            <w:pPr>
              <w:spacing w:line="240" w:lineRule="exact"/>
              <w:ind w:left="42" w:leftChars="0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浙江建设职业技术学院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22AA2E">
            <w:pPr>
              <w:spacing w:line="240" w:lineRule="exact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推荐岗位</w:t>
            </w:r>
          </w:p>
        </w:tc>
      </w:tr>
      <w:tr w14:paraId="00A82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18BC45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17EB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EAAC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 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9270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其中</w:t>
            </w:r>
          </w:p>
          <w:p w14:paraId="5FC6BE9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018D6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3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7DB5F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其他经费</w:t>
            </w:r>
          </w:p>
          <w:p w14:paraId="291D960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来源及金额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4628A">
            <w:pPr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 xml:space="preserve">学校配套  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0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EBCF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5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E25145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F837E9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3DA47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35E265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B1459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287A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2E110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3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989766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F58299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31E89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30DE70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7CB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B10938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37BCE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2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A0916A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11CC9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AD2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5308C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0.0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308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9C1ED3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3F7920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DB2C0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577E8A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0F35C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D86F4E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39A0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95BCE9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7E927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9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E8AEB26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C9F4BCB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BD0C2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E13C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198289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3EE6E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A4D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CCAF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6" w:hRule="atLeast"/>
          <w:jc w:val="center"/>
        </w:trPr>
        <w:tc>
          <w:tcPr>
            <w:tcW w:w="5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59AE12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63738C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01521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2A22D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1A084">
            <w:pPr>
              <w:spacing w:line="240" w:lineRule="exact"/>
              <w:jc w:val="center"/>
              <w:rPr>
                <w:rFonts w:ascii="宋体" w:hAnsi="宋体" w:eastAsia="宋体"/>
                <w:sz w:val="18"/>
                <w:szCs w:val="18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激励支出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0E127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eastAsia="宋体"/>
                <w:sz w:val="21"/>
                <w:szCs w:val="21"/>
                <w:lang w:val="en-US" w:eastAsia="zh-CN"/>
              </w:rPr>
              <w:t>0.</w:t>
            </w:r>
            <w:r>
              <w:rPr>
                <w:rFonts w:hint="eastAsia" w:ascii="Times New Roman" w:hAnsi="Times New Roman" w:eastAsia="宋体"/>
                <w:sz w:val="21"/>
                <w:szCs w:val="21"/>
                <w:lang w:val="en-US" w:eastAsia="zh-CN"/>
              </w:rPr>
              <w:t>849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657C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0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CE754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过程</w:t>
            </w:r>
          </w:p>
          <w:p w14:paraId="4401545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40D7C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53210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278BCA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2.830189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5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6E4C5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C52B61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 xml:space="preserve">      万元</w:t>
            </w:r>
          </w:p>
        </w:tc>
        <w:tc>
          <w:tcPr>
            <w:tcW w:w="124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2160D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实际经费使用总额</w:t>
            </w:r>
          </w:p>
        </w:tc>
        <w:tc>
          <w:tcPr>
            <w:tcW w:w="10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F7E5A6">
            <w:pPr>
              <w:spacing w:line="240" w:lineRule="exact"/>
              <w:jc w:val="both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2.427586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0174D7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2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EC4779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E35BC5">
            <w:pPr>
              <w:spacing w:line="240" w:lineRule="exact"/>
              <w:ind w:firstLine="210" w:firstLineChars="100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0C5F16">
            <w:pPr>
              <w:spacing w:line="240" w:lineRule="exact"/>
              <w:rPr>
                <w:rFonts w:hint="eastAsia"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召开冠名“杭向未来，金秋纳才”主题的校园线下招聘会。</w:t>
            </w:r>
          </w:p>
        </w:tc>
      </w:tr>
      <w:tr w14:paraId="50A55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1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709945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77867B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47F22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9BBB6F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A4C49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92098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11985A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3E324E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00DA7D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1B1A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9D32FA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0DE1D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47E14D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65E0C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DC53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DB5E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8CFF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FA744B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0035C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E61681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06789F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9B29C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F58E6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B286AF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F3D100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FFFB0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781D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0.8368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1802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0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EC86FB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48364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A13FA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D79CCA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B1CE34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B5ABEB">
            <w:pPr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0.82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2A842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11A95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DB14FCA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B739B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496957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84DD69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10828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万元</w:t>
            </w:r>
          </w:p>
        </w:tc>
      </w:tr>
      <w:tr w14:paraId="7DF96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3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D9CC40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A0C033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125C67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激励支出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3BC51D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0/69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FE8F2B">
            <w:pPr>
              <w:spacing w:line="240" w:lineRule="exact"/>
              <w:jc w:val="center"/>
              <w:rPr>
                <w:rFonts w:hint="default" w:ascii="宋体" w:hAnsi="宋体" w:eastAsia="宋体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sz w:val="18"/>
                <w:szCs w:val="18"/>
                <w:highlight w:val="none"/>
                <w:lang w:val="en-US" w:eastAsia="zh-CN"/>
              </w:rPr>
              <w:t>交通费</w:t>
            </w:r>
          </w:p>
        </w:tc>
        <w:tc>
          <w:tcPr>
            <w:tcW w:w="23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BAC6FF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hAnsi="宋体" w:eastAsia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/>
                <w:sz w:val="21"/>
                <w:szCs w:val="21"/>
                <w:highlight w:val="none"/>
                <w:lang w:val="en-US" w:eastAsia="zh-CN"/>
              </w:rPr>
              <w:t>0.080786</w:t>
            </w:r>
            <w:r>
              <w:rPr>
                <w:rFonts w:hint="eastAsia" w:ascii="宋体" w:hAnsi="宋体" w:eastAsia="宋体"/>
                <w:sz w:val="21"/>
                <w:szCs w:val="21"/>
                <w:highlight w:val="none"/>
              </w:rPr>
              <w:t>万元</w:t>
            </w:r>
          </w:p>
        </w:tc>
      </w:tr>
      <w:tr w14:paraId="5078D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93C03">
            <w:pPr>
              <w:widowControl/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F9E1F5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A68376">
            <w:pPr>
              <w:tabs>
                <w:tab w:val="left" w:pos="780"/>
                <w:tab w:val="center" w:pos="2437"/>
              </w:tabs>
              <w:spacing w:line="240" w:lineRule="exact"/>
              <w:rPr>
                <w:rFonts w:ascii="宋体" w:hAnsi="宋体" w:eastAsia="宋体"/>
                <w:sz w:val="21"/>
                <w:szCs w:val="21"/>
              </w:rPr>
            </w:pPr>
          </w:p>
        </w:tc>
      </w:tr>
      <w:tr w14:paraId="33FC73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atLeast"/>
          <w:jc w:val="center"/>
        </w:trPr>
        <w:tc>
          <w:tcPr>
            <w:tcW w:w="52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0E608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结题验收信息</w:t>
            </w: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F6940C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C60CFE">
            <w:pPr>
              <w:tabs>
                <w:tab w:val="center" w:pos="3417"/>
                <w:tab w:val="left" w:pos="4380"/>
              </w:tabs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开展合同约定的各项活动，招聘会、职场体验行、导师面对面。</w:t>
            </w:r>
          </w:p>
        </w:tc>
      </w:tr>
      <w:tr w14:paraId="0303B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4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725FD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1DEC30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A27BCC">
            <w:pPr>
              <w:spacing w:line="240" w:lineRule="exact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到款金额30000（元）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="宋体" w:hAnsi="宋体" w:eastAsia="宋体"/>
                <w:sz w:val="21"/>
                <w:szCs w:val="21"/>
              </w:rPr>
              <w:t>税后金额28301.89（元）</w:t>
            </w: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；剩余</w:t>
            </w: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4026.03元</w:t>
            </w:r>
          </w:p>
        </w:tc>
      </w:tr>
      <w:tr w14:paraId="1EF83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6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C71E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714A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821FCC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2023年</w:t>
            </w:r>
          </w:p>
        </w:tc>
        <w:tc>
          <w:tcPr>
            <w:tcW w:w="18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A181E2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BF945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杭州市人才管理服务中心</w:t>
            </w:r>
          </w:p>
        </w:tc>
      </w:tr>
      <w:tr w14:paraId="44A02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29462C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83FCF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0DFBE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周天欣</w:t>
            </w:r>
          </w:p>
        </w:tc>
      </w:tr>
      <w:tr w14:paraId="2E4478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8" w:hRule="atLeast"/>
          <w:jc w:val="center"/>
        </w:trPr>
        <w:tc>
          <w:tcPr>
            <w:tcW w:w="52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977B06">
            <w:pPr>
              <w:spacing w:line="240" w:lineRule="exact"/>
              <w:jc w:val="center"/>
              <w:rPr>
                <w:rFonts w:ascii="宋体" w:hAnsi="宋体" w:eastAsia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7384E">
            <w:pPr>
              <w:spacing w:line="240" w:lineRule="exact"/>
              <w:ind w:right="-106" w:rightChars="-38"/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hint="eastAsia" w:ascii="宋体" w:hAnsi="宋体" w:eastAsia="宋体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C614F8">
            <w:pPr>
              <w:spacing w:line="240" w:lineRule="exact"/>
              <w:jc w:val="center"/>
              <w:rPr>
                <w:rFonts w:hint="default" w:ascii="宋体" w:hAnsi="宋体" w:eastAsia="宋体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val="en-US" w:eastAsia="zh-CN"/>
              </w:rPr>
              <w:t>已结题，结题编号：</w:t>
            </w:r>
            <w:r>
              <w:rPr>
                <w:rFonts w:ascii="等线" w:hAnsi="等线" w:eastAsia="等线" w:cs="等线"/>
                <w:i w:val="0"/>
                <w:iCs w:val="0"/>
                <w:caps w:val="0"/>
                <w:color w:val="000000"/>
                <w:spacing w:val="0"/>
                <w:sz w:val="18"/>
                <w:szCs w:val="18"/>
              </w:rPr>
              <w:t>DW2025001</w:t>
            </w:r>
          </w:p>
        </w:tc>
      </w:tr>
    </w:tbl>
    <w:p w14:paraId="2AD09F46">
      <w:pPr>
        <w:spacing w:line="312" w:lineRule="auto"/>
        <w:rPr>
          <w:rFonts w:ascii="仿宋_GB2312"/>
          <w:sz w:val="24"/>
        </w:rPr>
      </w:pPr>
      <w:r>
        <w:rPr>
          <w:rFonts w:hint="eastAsia" w:ascii="仿宋_GB2312"/>
          <w:sz w:val="24"/>
        </w:rPr>
        <w:t>注：涉及商业秘密的，委托单位、项目名称等敏感关键词用“*”替代。</w:t>
      </w:r>
    </w:p>
    <w:sectPr>
      <w:headerReference r:id="rId5" w:type="default"/>
      <w:pgSz w:w="11906" w:h="16838"/>
      <w:pgMar w:top="720" w:right="720" w:bottom="153" w:left="72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0753AFE3-B16E-449D-BD22-C68067B0707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Sans">
    <w:panose1 w:val="00000500000000000000"/>
    <w:charset w:val="86"/>
    <w:family w:val="auto"/>
    <w:pitch w:val="default"/>
    <w:sig w:usb0="00000001" w:usb1="0A0F181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299EDDFF-40A7-4BA6-AD4F-121A6216435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9AB4877B-D202-4110-AAB2-8BC8E953EEAD}"/>
  </w:font>
  <w:font w:name="方正小标宋简体">
    <w:panose1 w:val="02010600010101010101"/>
    <w:charset w:val="86"/>
    <w:family w:val="script"/>
    <w:pitch w:val="default"/>
    <w:sig w:usb0="00000001" w:usb1="080E0000" w:usb2="00000000" w:usb3="00000000" w:csb0="00040000" w:csb1="00000000"/>
    <w:embedRegular r:id="rId4" w:fontKey="{0581F652-83CA-4D6D-840D-6E1E2F99C484}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5" w:fontKey="{0BA48CF1-372F-446C-BA11-4931A0E75B7B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6" w:fontKey="{6D293093-2A4D-4B54-B817-2614FFF417CE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DB2D84">
    <w:pPr>
      <w:pStyle w:val="3"/>
      <w:pBdr>
        <w:bottom w:val="none" w:color="auto" w:sz="0" w:space="0"/>
      </w:pBdr>
      <w:jc w:val="both"/>
      <w:rPr>
        <w:rFonts w:ascii="黑体" w:hAnsi="仿宋" w:eastAsia="黑体"/>
        <w:sz w:val="21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TrueTypeFonts/>
  <w:saveSubset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2NTQyODI0NDJkMzFhZGQ3NDY3ZDBhNzc3OGUwYzIifQ=="/>
  </w:docVars>
  <w:rsids>
    <w:rsidRoot w:val="00D27685"/>
    <w:rsid w:val="0000628F"/>
    <w:rsid w:val="000073D2"/>
    <w:rsid w:val="000523EE"/>
    <w:rsid w:val="000623B1"/>
    <w:rsid w:val="00062DF9"/>
    <w:rsid w:val="00097075"/>
    <w:rsid w:val="000A5AE7"/>
    <w:rsid w:val="000C1114"/>
    <w:rsid w:val="000E3233"/>
    <w:rsid w:val="000E5D1E"/>
    <w:rsid w:val="00114825"/>
    <w:rsid w:val="00114C1F"/>
    <w:rsid w:val="00193264"/>
    <w:rsid w:val="001B0449"/>
    <w:rsid w:val="001B15E8"/>
    <w:rsid w:val="001D0DC6"/>
    <w:rsid w:val="00226E55"/>
    <w:rsid w:val="00262447"/>
    <w:rsid w:val="0028497F"/>
    <w:rsid w:val="002A52F0"/>
    <w:rsid w:val="002D0689"/>
    <w:rsid w:val="002F4A01"/>
    <w:rsid w:val="002F663E"/>
    <w:rsid w:val="00306CF0"/>
    <w:rsid w:val="003126E6"/>
    <w:rsid w:val="00313D9B"/>
    <w:rsid w:val="003611C1"/>
    <w:rsid w:val="00376446"/>
    <w:rsid w:val="00382CC4"/>
    <w:rsid w:val="0038423E"/>
    <w:rsid w:val="003A4AFC"/>
    <w:rsid w:val="003B3ACD"/>
    <w:rsid w:val="003C5E1A"/>
    <w:rsid w:val="003C7A59"/>
    <w:rsid w:val="003E1001"/>
    <w:rsid w:val="00400052"/>
    <w:rsid w:val="0043319A"/>
    <w:rsid w:val="00470680"/>
    <w:rsid w:val="004804C7"/>
    <w:rsid w:val="004B5A96"/>
    <w:rsid w:val="004E0550"/>
    <w:rsid w:val="005476B2"/>
    <w:rsid w:val="005916BA"/>
    <w:rsid w:val="005B5C9C"/>
    <w:rsid w:val="005D4705"/>
    <w:rsid w:val="005D7B6A"/>
    <w:rsid w:val="005E31AA"/>
    <w:rsid w:val="006039E1"/>
    <w:rsid w:val="0063188C"/>
    <w:rsid w:val="00632892"/>
    <w:rsid w:val="00652145"/>
    <w:rsid w:val="006826EA"/>
    <w:rsid w:val="006C6207"/>
    <w:rsid w:val="00726EB7"/>
    <w:rsid w:val="0074120C"/>
    <w:rsid w:val="0074203B"/>
    <w:rsid w:val="0074627C"/>
    <w:rsid w:val="00750E76"/>
    <w:rsid w:val="007902FD"/>
    <w:rsid w:val="00795C22"/>
    <w:rsid w:val="007A5841"/>
    <w:rsid w:val="007D56DB"/>
    <w:rsid w:val="007F1D51"/>
    <w:rsid w:val="007F1D5C"/>
    <w:rsid w:val="00825719"/>
    <w:rsid w:val="00837331"/>
    <w:rsid w:val="0084792E"/>
    <w:rsid w:val="0085788C"/>
    <w:rsid w:val="0085798C"/>
    <w:rsid w:val="0086479A"/>
    <w:rsid w:val="00893B64"/>
    <w:rsid w:val="008B433C"/>
    <w:rsid w:val="00911538"/>
    <w:rsid w:val="00942670"/>
    <w:rsid w:val="00951618"/>
    <w:rsid w:val="00966BEF"/>
    <w:rsid w:val="009823DB"/>
    <w:rsid w:val="009D0732"/>
    <w:rsid w:val="009D3E6C"/>
    <w:rsid w:val="009E54E4"/>
    <w:rsid w:val="009E5CF9"/>
    <w:rsid w:val="009F2C69"/>
    <w:rsid w:val="009F7F6F"/>
    <w:rsid w:val="00A37EC8"/>
    <w:rsid w:val="00A67613"/>
    <w:rsid w:val="00AA72EE"/>
    <w:rsid w:val="00B24629"/>
    <w:rsid w:val="00B5307D"/>
    <w:rsid w:val="00B93FAF"/>
    <w:rsid w:val="00BB0AE7"/>
    <w:rsid w:val="00BC3CDE"/>
    <w:rsid w:val="00BD2E03"/>
    <w:rsid w:val="00BD4672"/>
    <w:rsid w:val="00BD549C"/>
    <w:rsid w:val="00BE66C9"/>
    <w:rsid w:val="00BE6A96"/>
    <w:rsid w:val="00BF7A36"/>
    <w:rsid w:val="00C0411A"/>
    <w:rsid w:val="00C35FA0"/>
    <w:rsid w:val="00C63A2D"/>
    <w:rsid w:val="00CB19A3"/>
    <w:rsid w:val="00CB3A0E"/>
    <w:rsid w:val="00CC7BA2"/>
    <w:rsid w:val="00CF0235"/>
    <w:rsid w:val="00D10B98"/>
    <w:rsid w:val="00D13C79"/>
    <w:rsid w:val="00D27685"/>
    <w:rsid w:val="00D46945"/>
    <w:rsid w:val="00D74989"/>
    <w:rsid w:val="00D86C16"/>
    <w:rsid w:val="00DA3CEB"/>
    <w:rsid w:val="00DC777E"/>
    <w:rsid w:val="00DD6D68"/>
    <w:rsid w:val="00DE6AA7"/>
    <w:rsid w:val="00E938E1"/>
    <w:rsid w:val="00EC1725"/>
    <w:rsid w:val="00ED4A79"/>
    <w:rsid w:val="00EF4B59"/>
    <w:rsid w:val="00F23C04"/>
    <w:rsid w:val="00F46305"/>
    <w:rsid w:val="00F463E3"/>
    <w:rsid w:val="00F554DA"/>
    <w:rsid w:val="00F57F0B"/>
    <w:rsid w:val="00F90DBE"/>
    <w:rsid w:val="00FB765D"/>
    <w:rsid w:val="00FE4BF1"/>
    <w:rsid w:val="00FF2FAA"/>
    <w:rsid w:val="1CB340BF"/>
    <w:rsid w:val="1D8019DB"/>
    <w:rsid w:val="2BB96EED"/>
    <w:rsid w:val="4A4E7E14"/>
    <w:rsid w:val="50D31B74"/>
    <w:rsid w:val="51EB0D9A"/>
    <w:rsid w:val="565A38FF"/>
    <w:rsid w:val="571E74D4"/>
    <w:rsid w:val="5AA24F26"/>
    <w:rsid w:val="5BA92B95"/>
    <w:rsid w:val="626B2D86"/>
    <w:rsid w:val="65086F41"/>
    <w:rsid w:val="66103C19"/>
    <w:rsid w:val="674B5E05"/>
    <w:rsid w:val="680B0E10"/>
    <w:rsid w:val="695D24BB"/>
    <w:rsid w:val="696A6E60"/>
    <w:rsid w:val="6B8F4990"/>
    <w:rsid w:val="6E97202B"/>
    <w:rsid w:val="77C10150"/>
    <w:rsid w:val="7A9532C2"/>
    <w:rsid w:val="7B35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600" w:lineRule="exact"/>
      <w:jc w:val="both"/>
    </w:pPr>
    <w:rPr>
      <w:rFonts w:ascii="Times New Roman" w:hAnsi="Times New Roman" w:eastAsia="仿宋_GB2312" w:cs="Times New Roman"/>
      <w:kern w:val="2"/>
      <w:sz w:val="28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767</Words>
  <Characters>864</Characters>
  <Lines>4</Lines>
  <Paragraphs>1</Paragraphs>
  <TotalTime>4</TotalTime>
  <ScaleCrop>false</ScaleCrop>
  <LinksUpToDate>false</LinksUpToDate>
  <CharactersWithSpaces>915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2015-12-16T02:17:00Z</dcterms:created>
  <dc:creator>Lenovo User</dc:creator>
  <cp:lastModifiedBy>Dora_57</cp:lastModifiedBy>
  <cp:lastPrinted>2024-06-27T04:26:00Z</cp:lastPrinted>
  <dcterms:modified xsi:type="dcterms:W3CDTF">2025-06-25T02:47:55Z</dcterms:modified>
  <dc:title>浙江省高校科研经费使用信息公开一览表</dc:title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5722B7DAC0B54773914F095A23B2F639_13</vt:lpwstr>
  </property>
  <property fmtid="{D5CDD505-2E9C-101B-9397-08002B2CF9AE}" pid="4" name="KSOTemplateDocerSaveRecord">
    <vt:lpwstr>eyJoZGlkIjoiN2YzNjBkOTgyNWQ1YTMxYzM3MzMwNWFiODNmOWIzYWMiLCJ1c2VySWQiOiIyNDQ0NjQ3NTAifQ==</vt:lpwstr>
  </property>
</Properties>
</file>